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846" w:rsidRDefault="00852846" w:rsidP="00852846">
      <w:pPr>
        <w:pStyle w:val="a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4F6C8C" wp14:editId="5B04080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28700" cy="1028700"/>
            <wp:effectExtent l="0" t="0" r="0" b="0"/>
            <wp:wrapSquare wrapText="right"/>
            <wp:docPr id="1" name="Картина 1" descr="Описание: imag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Style w:val="a0"/>
          <w:b/>
          <w:u w:val="single"/>
          <w:lang w:val="en-US"/>
        </w:rPr>
        <w:t xml:space="preserve"> </w:t>
      </w:r>
      <w:r>
        <w:rPr>
          <w:rStyle w:val="a0"/>
          <w:b/>
          <w:u w:val="single"/>
        </w:rPr>
        <w:t xml:space="preserve">ОСНОВНО УЧИЛИЩЕ „Д-р ПЕТЪР </w:t>
      </w:r>
      <w:r>
        <w:rPr>
          <w:rStyle w:val="a0"/>
          <w:b/>
          <w:u w:val="single"/>
        </w:rPr>
        <w:t>БЕРОН”</w:t>
      </w:r>
    </w:p>
    <w:p w:rsidR="00852846" w:rsidRDefault="00852846" w:rsidP="00852846">
      <w:pPr>
        <w:pStyle w:val="a"/>
        <w:jc w:val="center"/>
        <w:rPr>
          <w:b/>
        </w:rPr>
      </w:pPr>
      <w:r>
        <w:rPr>
          <w:b/>
        </w:rPr>
        <w:t>4650, с.</w:t>
      </w:r>
      <w:r>
        <w:rPr>
          <w:b/>
        </w:rPr>
        <w:t xml:space="preserve"> </w:t>
      </w:r>
      <w:r>
        <w:rPr>
          <w:b/>
        </w:rPr>
        <w:t>Бирково, общ.</w:t>
      </w:r>
      <w:r>
        <w:rPr>
          <w:b/>
        </w:rPr>
        <w:t xml:space="preserve"> </w:t>
      </w:r>
      <w:r>
        <w:rPr>
          <w:b/>
        </w:rPr>
        <w:t>Велинград, обл.</w:t>
      </w:r>
      <w:r>
        <w:rPr>
          <w:b/>
        </w:rPr>
        <w:t xml:space="preserve"> </w:t>
      </w:r>
      <w:r>
        <w:rPr>
          <w:b/>
        </w:rPr>
        <w:t>Пазарджик</w:t>
      </w:r>
    </w:p>
    <w:p w:rsidR="00852846" w:rsidRDefault="00852846" w:rsidP="00852846">
      <w:pPr>
        <w:pStyle w:val="a"/>
        <w:jc w:val="center"/>
      </w:pPr>
      <w:proofErr w:type="gramStart"/>
      <w:r>
        <w:rPr>
          <w:rStyle w:val="a0"/>
          <w:b/>
          <w:lang w:val="en-US"/>
        </w:rPr>
        <w:t>e-mail</w:t>
      </w:r>
      <w:proofErr w:type="gramEnd"/>
      <w:r>
        <w:rPr>
          <w:rStyle w:val="a0"/>
          <w:b/>
          <w:lang w:val="en-US"/>
        </w:rPr>
        <w:t xml:space="preserve">: </w:t>
      </w:r>
      <w:hyperlink r:id="rId6" w:history="1">
        <w:r>
          <w:rPr>
            <w:rStyle w:val="a1"/>
            <w:b/>
            <w:lang w:val="en-US"/>
          </w:rPr>
          <w:t>oubirkovo@abv.bg</w:t>
        </w:r>
      </w:hyperlink>
      <w:r>
        <w:rPr>
          <w:rStyle w:val="a0"/>
          <w:b/>
          <w:lang w:val="en-US"/>
        </w:rPr>
        <w:t xml:space="preserve">, </w:t>
      </w:r>
    </w:p>
    <w:p w:rsidR="00F84ECD" w:rsidRDefault="00F84ECD" w:rsidP="00E63719">
      <w:pPr>
        <w:pStyle w:val="ListParagraph"/>
        <w:shd w:val="clear" w:color="auto" w:fill="FFFFFF"/>
        <w:spacing w:after="0" w:line="375" w:lineRule="atLeast"/>
        <w:jc w:val="center"/>
        <w:textAlignment w:val="baseline"/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</w:pPr>
    </w:p>
    <w:p w:rsidR="00F84ECD" w:rsidRDefault="00F84ECD" w:rsidP="00E63719">
      <w:pPr>
        <w:pStyle w:val="ListParagraph"/>
        <w:shd w:val="clear" w:color="auto" w:fill="FFFFFF"/>
        <w:spacing w:after="0" w:line="375" w:lineRule="atLeast"/>
        <w:jc w:val="center"/>
        <w:textAlignment w:val="baseline"/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</w:pPr>
    </w:p>
    <w:p w:rsidR="00E63719" w:rsidRPr="00F84ECD" w:rsidRDefault="00E63719" w:rsidP="00E63719">
      <w:pPr>
        <w:pStyle w:val="ListParagraph"/>
        <w:shd w:val="clear" w:color="auto" w:fill="FFFFFF"/>
        <w:spacing w:after="0" w:line="375" w:lineRule="atLeast"/>
        <w:jc w:val="center"/>
        <w:textAlignment w:val="baseline"/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</w:pPr>
      <w:r w:rsidRPr="00F84ECD"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  <w:t>П</w:t>
      </w:r>
      <w:r w:rsidR="00F84ECD"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  <w:t xml:space="preserve"> </w:t>
      </w:r>
      <w:r w:rsidRPr="00F84ECD"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  <w:t>Л</w:t>
      </w:r>
      <w:r w:rsidR="00F84ECD"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  <w:t xml:space="preserve"> </w:t>
      </w:r>
      <w:r w:rsidRPr="00F84ECD"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  <w:t>А</w:t>
      </w:r>
      <w:r w:rsidR="00F84ECD"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  <w:t xml:space="preserve"> </w:t>
      </w:r>
      <w:r w:rsidRPr="00F84ECD">
        <w:rPr>
          <w:rFonts w:ascii="Monotype Corsiva" w:eastAsia="Times New Roman" w:hAnsi="Monotype Corsiva" w:cs="Arial"/>
          <w:b/>
          <w:bCs/>
          <w:sz w:val="44"/>
          <w:szCs w:val="44"/>
          <w:lang w:eastAsia="bg-BG"/>
        </w:rPr>
        <w:t>Н</w:t>
      </w:r>
      <w:r w:rsidRPr="00F84ECD">
        <w:rPr>
          <w:rFonts w:ascii="Verdana" w:eastAsia="Times New Roman" w:hAnsi="Verdana" w:cs="Arial"/>
          <w:b/>
          <w:bCs/>
          <w:sz w:val="44"/>
          <w:szCs w:val="44"/>
          <w:lang w:eastAsia="bg-BG"/>
        </w:rPr>
        <w:t xml:space="preserve"> </w:t>
      </w:r>
    </w:p>
    <w:p w:rsidR="00FA610C" w:rsidRPr="00F84ECD" w:rsidRDefault="00F84ECD" w:rsidP="00E63719">
      <w:pPr>
        <w:pStyle w:val="ListParagraph"/>
        <w:shd w:val="clear" w:color="auto" w:fill="FFFFFF"/>
        <w:spacing w:after="0" w:line="375" w:lineRule="atLeast"/>
        <w:jc w:val="center"/>
        <w:textAlignment w:val="baseline"/>
        <w:rPr>
          <w:rFonts w:asciiTheme="majorHAnsi" w:eastAsia="Times New Roman" w:hAnsiTheme="majorHAnsi" w:cs="Arial"/>
          <w:b/>
          <w:bCs/>
          <w:sz w:val="28"/>
          <w:szCs w:val="28"/>
          <w:lang w:eastAsia="bg-BG"/>
        </w:rPr>
      </w:pPr>
      <w:r w:rsidRPr="00F84ECD">
        <w:rPr>
          <w:rFonts w:asciiTheme="majorHAnsi" w:eastAsia="Times New Roman" w:hAnsiTheme="majorHAnsi" w:cs="Arial"/>
          <w:b/>
          <w:bCs/>
          <w:sz w:val="28"/>
          <w:szCs w:val="28"/>
          <w:lang w:eastAsia="bg-BG"/>
        </w:rPr>
        <w:t xml:space="preserve">ЗА </w:t>
      </w:r>
      <w:r w:rsidR="00BC5D73" w:rsidRPr="00F84ECD">
        <w:rPr>
          <w:rFonts w:asciiTheme="majorHAnsi" w:eastAsia="Times New Roman" w:hAnsiTheme="majorHAnsi" w:cs="Arial"/>
          <w:b/>
          <w:bCs/>
          <w:sz w:val="28"/>
          <w:szCs w:val="28"/>
          <w:lang w:eastAsia="bg-BG"/>
        </w:rPr>
        <w:t>ВЗАИМОДЕЙСТВИЕ С РОДИТЕЛИ</w:t>
      </w:r>
    </w:p>
    <w:p w:rsidR="00BC5D73" w:rsidRPr="00F84ECD" w:rsidRDefault="00BC5D73" w:rsidP="00E63719">
      <w:pPr>
        <w:pStyle w:val="ListParagraph"/>
        <w:shd w:val="clear" w:color="auto" w:fill="FFFFFF"/>
        <w:spacing w:after="0" w:line="375" w:lineRule="atLeast"/>
        <w:jc w:val="center"/>
        <w:textAlignment w:val="baseline"/>
        <w:rPr>
          <w:rFonts w:asciiTheme="majorHAnsi" w:eastAsia="Times New Roman" w:hAnsiTheme="majorHAnsi" w:cs="Arial"/>
          <w:b/>
          <w:bCs/>
          <w:sz w:val="28"/>
          <w:szCs w:val="28"/>
          <w:lang w:eastAsia="bg-BG"/>
        </w:rPr>
      </w:pPr>
      <w:r w:rsidRPr="00F84ECD">
        <w:rPr>
          <w:rFonts w:asciiTheme="majorHAnsi" w:eastAsia="Times New Roman" w:hAnsiTheme="majorHAnsi" w:cs="Arial"/>
          <w:b/>
          <w:bCs/>
          <w:sz w:val="28"/>
          <w:szCs w:val="28"/>
          <w:lang w:eastAsia="bg-BG"/>
        </w:rPr>
        <w:t>И ФАКТОРИТЕ ОТ СОЦИАЛНАТА СРЕДА</w:t>
      </w:r>
    </w:p>
    <w:p w:rsidR="00F84ECD" w:rsidRPr="00F84ECD" w:rsidRDefault="00852846" w:rsidP="00E63719">
      <w:pPr>
        <w:pStyle w:val="ListParagraph"/>
        <w:shd w:val="clear" w:color="auto" w:fill="FFFFFF"/>
        <w:spacing w:after="0" w:line="375" w:lineRule="atLeast"/>
        <w:jc w:val="center"/>
        <w:textAlignment w:val="baseline"/>
        <w:rPr>
          <w:rFonts w:asciiTheme="majorHAnsi" w:eastAsia="Times New Roman" w:hAnsiTheme="majorHAnsi" w:cs="Arial"/>
          <w:bCs/>
          <w:i/>
          <w:sz w:val="28"/>
          <w:szCs w:val="28"/>
          <w:lang w:eastAsia="bg-BG"/>
        </w:rPr>
      </w:pPr>
      <w:r>
        <w:rPr>
          <w:rFonts w:asciiTheme="majorHAnsi" w:eastAsia="Times New Roman" w:hAnsiTheme="majorHAnsi" w:cs="Arial"/>
          <w:bCs/>
          <w:i/>
          <w:sz w:val="28"/>
          <w:szCs w:val="28"/>
          <w:lang w:eastAsia="bg-BG"/>
        </w:rPr>
        <w:t>през 2020/2021</w:t>
      </w:r>
      <w:r w:rsidR="00F84ECD" w:rsidRPr="00F84ECD">
        <w:rPr>
          <w:rFonts w:asciiTheme="majorHAnsi" w:eastAsia="Times New Roman" w:hAnsiTheme="majorHAnsi" w:cs="Arial"/>
          <w:bCs/>
          <w:i/>
          <w:sz w:val="28"/>
          <w:szCs w:val="28"/>
          <w:lang w:eastAsia="bg-BG"/>
        </w:rPr>
        <w:t xml:space="preserve"> учебна година</w:t>
      </w:r>
    </w:p>
    <w:p w:rsidR="00BC5D73" w:rsidRPr="00E63719" w:rsidRDefault="00BC5D73" w:rsidP="00E63719">
      <w:pPr>
        <w:pStyle w:val="ListParagraph"/>
        <w:jc w:val="center"/>
        <w:rPr>
          <w:rFonts w:asciiTheme="majorHAnsi" w:hAnsiTheme="majorHAnsi"/>
          <w:b/>
          <w:sz w:val="28"/>
          <w:szCs w:val="28"/>
        </w:rPr>
      </w:pPr>
    </w:p>
    <w:p w:rsidR="00BC5D73" w:rsidRPr="00E63719" w:rsidRDefault="00BC5D73" w:rsidP="00BC5D73">
      <w:pPr>
        <w:pStyle w:val="ListParagraph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10348" w:type="dxa"/>
        <w:tblInd w:w="-459" w:type="dxa"/>
        <w:tblLook w:val="04A0" w:firstRow="1" w:lastRow="0" w:firstColumn="1" w:lastColumn="0" w:noHBand="0" w:noVBand="1"/>
      </w:tblPr>
      <w:tblGrid>
        <w:gridCol w:w="5590"/>
        <w:gridCol w:w="2845"/>
        <w:gridCol w:w="1913"/>
      </w:tblGrid>
      <w:tr w:rsidR="00BC5D73" w:rsidRPr="00185022" w:rsidTr="00DF055B">
        <w:tc>
          <w:tcPr>
            <w:tcW w:w="5590" w:type="dxa"/>
          </w:tcPr>
          <w:p w:rsidR="00BC5D73" w:rsidRPr="00185022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</w:pPr>
            <w:r w:rsidRPr="00185022"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  <w:t>Дейност</w:t>
            </w:r>
            <w:r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  <w:t>и</w:t>
            </w:r>
          </w:p>
        </w:tc>
        <w:tc>
          <w:tcPr>
            <w:tcW w:w="2845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  <w:t>Отговорници,</w:t>
            </w:r>
          </w:p>
          <w:p w:rsidR="00BC5D73" w:rsidRPr="00185022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</w:pPr>
            <w:r w:rsidRPr="00185022"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  <w:t>Организатор</w:t>
            </w:r>
            <w:r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  <w:t>и</w:t>
            </w:r>
          </w:p>
        </w:tc>
        <w:tc>
          <w:tcPr>
            <w:tcW w:w="1913" w:type="dxa"/>
          </w:tcPr>
          <w:p w:rsidR="00BC5D73" w:rsidRPr="00185022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b/>
                <w:sz w:val="24"/>
                <w:szCs w:val="24"/>
                <w:lang w:eastAsia="bg-BG"/>
              </w:rPr>
              <w:t>Срок</w:t>
            </w:r>
          </w:p>
        </w:tc>
      </w:tr>
      <w:tr w:rsidR="00BC5D73" w:rsidRPr="00185022" w:rsidTr="00DF055B">
        <w:tc>
          <w:tcPr>
            <w:tcW w:w="5590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1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.Разширяване на контактите с обществени и културни институции от общината</w:t>
            </w:r>
            <w:r w:rsidR="00DF055B" w:rsidRPr="00852846">
              <w:rPr>
                <w:rFonts w:ascii="Verdana" w:eastAsia="Times New Roman" w:hAnsi="Verdana" w:cs="Arial"/>
                <w:lang w:eastAsia="bg-BG"/>
              </w:rPr>
              <w:t xml:space="preserve"> и страната.</w:t>
            </w:r>
          </w:p>
        </w:tc>
        <w:tc>
          <w:tcPr>
            <w:tcW w:w="2845" w:type="dxa"/>
          </w:tcPr>
          <w:p w:rsidR="00BC5D73" w:rsidRPr="00852846" w:rsidRDefault="00DF055B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Директор, педагог.специалисти</w:t>
            </w:r>
          </w:p>
        </w:tc>
        <w:tc>
          <w:tcPr>
            <w:tcW w:w="1913" w:type="dxa"/>
          </w:tcPr>
          <w:p w:rsidR="00BC5D73" w:rsidRPr="0041688A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>През годината</w:t>
            </w:r>
          </w:p>
        </w:tc>
      </w:tr>
      <w:tr w:rsidR="00BC5D73" w:rsidRPr="00185022" w:rsidTr="00DF055B">
        <w:tc>
          <w:tcPr>
            <w:tcW w:w="5590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2</w:t>
            </w:r>
            <w:r w:rsidRPr="00852846">
              <w:rPr>
                <w:rFonts w:ascii="Verdana" w:eastAsia="Times New Roman" w:hAnsi="Verdana" w:cs="Arial"/>
                <w:lang w:eastAsia="bg-BG"/>
              </w:rPr>
              <w:t xml:space="preserve">.Участие в общински, регионални и национални проекти и програми за обмен на практически опит и идеи между </w:t>
            </w:r>
            <w:r w:rsidR="00DF055B" w:rsidRPr="00852846">
              <w:rPr>
                <w:rFonts w:ascii="Verdana" w:eastAsia="Times New Roman" w:hAnsi="Verdana" w:cs="Arial"/>
                <w:lang w:eastAsia="bg-BG"/>
              </w:rPr>
              <w:t>педагогически специалисти.</w:t>
            </w:r>
          </w:p>
        </w:tc>
        <w:tc>
          <w:tcPr>
            <w:tcW w:w="2845" w:type="dxa"/>
          </w:tcPr>
          <w:p w:rsidR="00634213" w:rsidRPr="00852846" w:rsidRDefault="0063421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ККД</w:t>
            </w:r>
          </w:p>
          <w:p w:rsidR="00BC5D73" w:rsidRPr="00852846" w:rsidRDefault="00DF055B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Педагог.специалисти</w:t>
            </w:r>
          </w:p>
        </w:tc>
        <w:tc>
          <w:tcPr>
            <w:tcW w:w="1913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>През годината</w:t>
            </w:r>
          </w:p>
        </w:tc>
      </w:tr>
      <w:tr w:rsidR="00BC5D73" w:rsidRPr="00185022" w:rsidTr="00DF055B">
        <w:tc>
          <w:tcPr>
            <w:tcW w:w="5590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3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.Ежегодно застраховане на учениците</w:t>
            </w:r>
          </w:p>
        </w:tc>
        <w:tc>
          <w:tcPr>
            <w:tcW w:w="2845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Класни ръководители</w:t>
            </w:r>
          </w:p>
        </w:tc>
        <w:tc>
          <w:tcPr>
            <w:tcW w:w="1913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 xml:space="preserve">Ноември </w:t>
            </w:r>
          </w:p>
        </w:tc>
      </w:tr>
      <w:tr w:rsidR="00BC5D73" w:rsidRPr="00185022" w:rsidTr="00DF055B">
        <w:tc>
          <w:tcPr>
            <w:tcW w:w="5590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4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.Установяване на по тесни връзки с РС „БАК” с цел повишаване на знанията и уменията на учениците за действие при бедствие, аварии и катастрофи</w:t>
            </w:r>
          </w:p>
        </w:tc>
        <w:tc>
          <w:tcPr>
            <w:tcW w:w="2845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Директор</w:t>
            </w:r>
          </w:p>
        </w:tc>
        <w:tc>
          <w:tcPr>
            <w:tcW w:w="1913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>През годината</w:t>
            </w:r>
          </w:p>
        </w:tc>
      </w:tr>
      <w:tr w:rsidR="00BC5D73" w:rsidRPr="00185022" w:rsidTr="00DF055B">
        <w:tc>
          <w:tcPr>
            <w:tcW w:w="5590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5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.Застрашените от противообществени прояви ученици своевременно да се подават на отчет в Детска педагогическа стая и в МКБППМН</w:t>
            </w:r>
          </w:p>
        </w:tc>
        <w:tc>
          <w:tcPr>
            <w:tcW w:w="2845" w:type="dxa"/>
          </w:tcPr>
          <w:p w:rsidR="00DF055B" w:rsidRPr="00852846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Директор</w:t>
            </w:r>
            <w:r w:rsidR="00DF055B" w:rsidRPr="00852846">
              <w:rPr>
                <w:rFonts w:ascii="Verdana" w:eastAsia="Times New Roman" w:hAnsi="Verdana" w:cs="Arial"/>
                <w:lang w:eastAsia="bg-BG"/>
              </w:rPr>
              <w:t>,</w:t>
            </w:r>
          </w:p>
          <w:p w:rsidR="00BC5D73" w:rsidRPr="00852846" w:rsidRDefault="00DF055B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училищната комисия- УКБППМН</w:t>
            </w:r>
          </w:p>
        </w:tc>
        <w:tc>
          <w:tcPr>
            <w:tcW w:w="1913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>През годината</w:t>
            </w:r>
          </w:p>
        </w:tc>
      </w:tr>
      <w:tr w:rsidR="00BC5D73" w:rsidRPr="00185022" w:rsidTr="00DF055B">
        <w:tc>
          <w:tcPr>
            <w:tcW w:w="5590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6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.Провеждане на съвместни дейности с: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Полиция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Детска педагогическа стая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МКБППМН</w:t>
            </w:r>
          </w:p>
          <w:p w:rsidR="00594D68" w:rsidRPr="00852846" w:rsidRDefault="00594D68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Взаимодействие  с Агенцията за закрила на детето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Противопожарна охрана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Център за гражданска защита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lastRenderedPageBreak/>
              <w:t>Здравни органи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Спортни клубове и дружества</w:t>
            </w:r>
          </w:p>
          <w:p w:rsidR="00F84ECD" w:rsidRPr="00852846" w:rsidRDefault="00F84ECD" w:rsidP="00F84ECD">
            <w:pPr>
              <w:pStyle w:val="ListParagraph"/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Регионален център за ученически отдих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Училищно настоятелство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Обществен съвет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Ученически съвет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Общинска администрация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1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Читалище</w:t>
            </w:r>
          </w:p>
          <w:p w:rsidR="00BC5D73" w:rsidRPr="00852846" w:rsidRDefault="00BC5D73" w:rsidP="00852846">
            <w:pPr>
              <w:pStyle w:val="ListParagraph"/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</w:p>
        </w:tc>
        <w:tc>
          <w:tcPr>
            <w:tcW w:w="2845" w:type="dxa"/>
          </w:tcPr>
          <w:p w:rsidR="00DF055B" w:rsidRPr="00852846" w:rsidRDefault="00DF055B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lastRenderedPageBreak/>
              <w:t>Директор,</w:t>
            </w:r>
          </w:p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Педагогически специалисти</w:t>
            </w:r>
          </w:p>
        </w:tc>
        <w:tc>
          <w:tcPr>
            <w:tcW w:w="1913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>През годината</w:t>
            </w:r>
          </w:p>
        </w:tc>
      </w:tr>
      <w:tr w:rsidR="00BC5D73" w:rsidRPr="00185022" w:rsidTr="00DF055B">
        <w:tc>
          <w:tcPr>
            <w:tcW w:w="5590" w:type="dxa"/>
          </w:tcPr>
          <w:p w:rsidR="00DF055B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7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.Ангажиране на</w:t>
            </w:r>
            <w:r w:rsidR="00DF055B" w:rsidRPr="00852846">
              <w:rPr>
                <w:rFonts w:ascii="Verdana" w:eastAsia="Times New Roman" w:hAnsi="Verdana" w:cs="Arial"/>
                <w:lang w:eastAsia="bg-BG"/>
              </w:rPr>
              <w:t>:</w:t>
            </w:r>
          </w:p>
          <w:p w:rsidR="00DF055B" w:rsidRPr="00852846" w:rsidRDefault="00BC5D73" w:rsidP="00DF055B">
            <w:pPr>
              <w:pStyle w:val="ListParagraph"/>
              <w:numPr>
                <w:ilvl w:val="0"/>
                <w:numId w:val="3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Обществен съвет</w:t>
            </w:r>
          </w:p>
          <w:p w:rsidR="00DF055B" w:rsidRPr="00852846" w:rsidRDefault="00634213" w:rsidP="00DF055B">
            <w:pPr>
              <w:pStyle w:val="ListParagraph"/>
              <w:numPr>
                <w:ilvl w:val="0"/>
                <w:numId w:val="3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Р</w:t>
            </w:r>
            <w:r w:rsidR="00BC5D73" w:rsidRPr="00852846">
              <w:rPr>
                <w:rFonts w:ascii="Verdana" w:eastAsia="Times New Roman" w:hAnsi="Verdana" w:cs="Arial"/>
                <w:lang w:eastAsia="bg-BG"/>
              </w:rPr>
              <w:t>одителската общност</w:t>
            </w:r>
          </w:p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 xml:space="preserve"> при решаване на проблеми, свързан</w:t>
            </w:r>
            <w:r w:rsidR="00DF055B" w:rsidRPr="00852846">
              <w:rPr>
                <w:rFonts w:ascii="Verdana" w:eastAsia="Times New Roman" w:hAnsi="Verdana" w:cs="Arial"/>
                <w:lang w:eastAsia="bg-BG"/>
              </w:rPr>
              <w:t xml:space="preserve">и с подобряване на материално 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техническата база в училище, участие в подготовката , провеждането на училищни инициативи и мероприятия</w:t>
            </w:r>
            <w:r w:rsidR="00634213" w:rsidRPr="00852846">
              <w:rPr>
                <w:rFonts w:ascii="Verdana" w:eastAsia="Times New Roman" w:hAnsi="Verdana" w:cs="Arial"/>
                <w:lang w:eastAsia="bg-BG"/>
              </w:rPr>
              <w:t xml:space="preserve"> и други събития</w:t>
            </w:r>
          </w:p>
        </w:tc>
        <w:tc>
          <w:tcPr>
            <w:tcW w:w="2845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Директор</w:t>
            </w:r>
          </w:p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Председател на УН</w:t>
            </w:r>
            <w:r w:rsidR="00DF055B" w:rsidRPr="00852846">
              <w:rPr>
                <w:rFonts w:ascii="Verdana" w:eastAsia="Times New Roman" w:hAnsi="Verdana" w:cs="Arial"/>
                <w:lang w:eastAsia="bg-BG"/>
              </w:rPr>
              <w:t>,</w:t>
            </w:r>
          </w:p>
          <w:p w:rsidR="00DF055B" w:rsidRPr="00852846" w:rsidRDefault="00DF055B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Председател ОС</w:t>
            </w:r>
          </w:p>
          <w:p w:rsidR="00DF055B" w:rsidRPr="00852846" w:rsidRDefault="00DF055B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Председател УС</w:t>
            </w:r>
          </w:p>
          <w:p w:rsidR="00DF055B" w:rsidRPr="00852846" w:rsidRDefault="00DF055B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Педаг.спец.</w:t>
            </w:r>
          </w:p>
        </w:tc>
        <w:tc>
          <w:tcPr>
            <w:tcW w:w="1913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>През годината</w:t>
            </w:r>
          </w:p>
        </w:tc>
      </w:tr>
      <w:tr w:rsidR="00BC5D73" w:rsidRPr="00185022" w:rsidTr="00DF055B">
        <w:tc>
          <w:tcPr>
            <w:tcW w:w="5590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8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.Засилване на взаимодействието с родителските активи по класове за постигане на синхрон между семейното и училищното възпитание за повишаване качеството на образованието .</w:t>
            </w:r>
          </w:p>
        </w:tc>
        <w:tc>
          <w:tcPr>
            <w:tcW w:w="2845" w:type="dxa"/>
          </w:tcPr>
          <w:p w:rsidR="00634213" w:rsidRPr="00852846" w:rsidRDefault="0063421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Класните ръководители</w:t>
            </w:r>
          </w:p>
          <w:p w:rsidR="00BC5D73" w:rsidRPr="00852846" w:rsidRDefault="00DF055B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Педагог.специалисти</w:t>
            </w:r>
          </w:p>
        </w:tc>
        <w:tc>
          <w:tcPr>
            <w:tcW w:w="1913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>През годината</w:t>
            </w:r>
          </w:p>
        </w:tc>
      </w:tr>
      <w:tr w:rsidR="00BC5D73" w:rsidRPr="00185022" w:rsidTr="00DF055B">
        <w:tc>
          <w:tcPr>
            <w:tcW w:w="5590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b/>
                <w:i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9.</w:t>
            </w:r>
            <w:r w:rsidRPr="00852846">
              <w:rPr>
                <w:rFonts w:ascii="Verdana" w:eastAsia="Times New Roman" w:hAnsi="Verdana" w:cs="Arial"/>
                <w:lang w:eastAsia="bg-BG"/>
              </w:rPr>
              <w:t xml:space="preserve">Провеждане на </w:t>
            </w:r>
            <w:r w:rsidRPr="00852846">
              <w:rPr>
                <w:rFonts w:ascii="Verdana" w:eastAsia="Times New Roman" w:hAnsi="Verdana" w:cs="Arial"/>
                <w:b/>
                <w:i/>
                <w:lang w:eastAsia="bg-BG"/>
              </w:rPr>
              <w:t>родителски срещи: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2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По класове</w:t>
            </w:r>
            <w:r w:rsidRPr="00852846">
              <w:rPr>
                <w:rFonts w:ascii="Verdana" w:eastAsia="Times New Roman" w:hAnsi="Verdana" w:cs="Arial"/>
                <w:lang w:eastAsia="bg-BG"/>
              </w:rPr>
              <w:t xml:space="preserve"> :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2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 xml:space="preserve"> </w:t>
            </w:r>
            <w:r w:rsidR="00F84ECD" w:rsidRPr="00852846">
              <w:rPr>
                <w:rFonts w:ascii="Verdana" w:eastAsia="Times New Roman" w:hAnsi="Verdana" w:cs="Arial"/>
                <w:lang w:eastAsia="bg-BG"/>
              </w:rPr>
              <w:t>м.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септември (</w:t>
            </w:r>
            <w:r w:rsidR="00F84ECD" w:rsidRPr="00852846">
              <w:rPr>
                <w:rFonts w:ascii="Verdana" w:eastAsia="Times New Roman" w:hAnsi="Verdana" w:cs="Arial"/>
                <w:lang w:eastAsia="bg-BG"/>
              </w:rPr>
              <w:t xml:space="preserve"> в 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началото на учебната година)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2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Февруари</w:t>
            </w:r>
            <w:r w:rsidR="00994D57" w:rsidRPr="00852846">
              <w:rPr>
                <w:rFonts w:ascii="Verdana" w:eastAsia="Times New Roman" w:hAnsi="Verdana" w:cs="Arial"/>
                <w:lang w:eastAsia="bg-BG"/>
              </w:rPr>
              <w:t xml:space="preserve"> </w:t>
            </w:r>
            <w:r w:rsidRPr="00852846">
              <w:rPr>
                <w:rFonts w:ascii="Verdana" w:eastAsia="Times New Roman" w:hAnsi="Verdana" w:cs="Arial"/>
                <w:lang w:eastAsia="bg-BG"/>
              </w:rPr>
              <w:t>(след 1-ви учебен срок)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2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май, юни (след 2-ри учебен срок)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2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други, непланирани родит.срещи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2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b/>
                <w:lang w:eastAsia="bg-BG"/>
              </w:rPr>
              <w:t>Общи родителски срещи</w:t>
            </w:r>
            <w:r w:rsidRPr="00852846">
              <w:rPr>
                <w:rFonts w:ascii="Verdana" w:eastAsia="Times New Roman" w:hAnsi="Verdana" w:cs="Arial"/>
                <w:lang w:eastAsia="bg-BG"/>
              </w:rPr>
              <w:t xml:space="preserve"> :</w:t>
            </w:r>
          </w:p>
          <w:p w:rsidR="00BC5D73" w:rsidRPr="00852846" w:rsidRDefault="00BC5D73" w:rsidP="00BC5D73">
            <w:pPr>
              <w:pStyle w:val="ListParagraph"/>
              <w:numPr>
                <w:ilvl w:val="0"/>
                <w:numId w:val="2"/>
              </w:numPr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Същият график и дни на провеждане на родителските срещи по класове.</w:t>
            </w:r>
          </w:p>
          <w:p w:rsidR="00BC5D73" w:rsidRPr="00852846" w:rsidRDefault="00BC5D73" w:rsidP="00087250">
            <w:pPr>
              <w:pStyle w:val="ListParagraph"/>
              <w:spacing w:after="150" w:line="375" w:lineRule="atLeast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</w:p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</w:p>
        </w:tc>
        <w:tc>
          <w:tcPr>
            <w:tcW w:w="2845" w:type="dxa"/>
          </w:tcPr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Класни ръководители</w:t>
            </w:r>
          </w:p>
          <w:p w:rsidR="00BC5D73" w:rsidRPr="00852846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lang w:eastAsia="bg-BG"/>
              </w:rPr>
            </w:pPr>
            <w:r w:rsidRPr="00852846">
              <w:rPr>
                <w:rFonts w:ascii="Verdana" w:eastAsia="Times New Roman" w:hAnsi="Verdana" w:cs="Arial"/>
                <w:lang w:eastAsia="bg-BG"/>
              </w:rPr>
              <w:t>Директор</w:t>
            </w:r>
          </w:p>
        </w:tc>
        <w:tc>
          <w:tcPr>
            <w:tcW w:w="1913" w:type="dxa"/>
          </w:tcPr>
          <w:p w:rsidR="00BC5D73" w:rsidRDefault="00BC5D73" w:rsidP="00087250">
            <w:pPr>
              <w:pStyle w:val="ListParagraph"/>
              <w:spacing w:after="150" w:line="375" w:lineRule="atLeast"/>
              <w:ind w:left="0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</w:pPr>
            <w:r>
              <w:rPr>
                <w:rFonts w:ascii="Verdana" w:eastAsia="Times New Roman" w:hAnsi="Verdana" w:cs="Arial"/>
                <w:sz w:val="24"/>
                <w:szCs w:val="24"/>
                <w:lang w:eastAsia="bg-BG"/>
              </w:rPr>
              <w:t>По график</w:t>
            </w:r>
          </w:p>
        </w:tc>
      </w:tr>
    </w:tbl>
    <w:p w:rsidR="00BC5D73" w:rsidRPr="00F84ECD" w:rsidRDefault="00BC5D73" w:rsidP="00F84ECD">
      <w:pPr>
        <w:rPr>
          <w:rFonts w:ascii="Verdana" w:hAnsi="Verdana"/>
          <w:sz w:val="24"/>
          <w:szCs w:val="24"/>
        </w:rPr>
      </w:pPr>
      <w:bookmarkStart w:id="0" w:name="_GoBack"/>
      <w:bookmarkEnd w:id="0"/>
    </w:p>
    <w:sectPr w:rsidR="00BC5D73" w:rsidRPr="00F84ECD" w:rsidSect="00FA610C">
      <w:pgSz w:w="11906" w:h="16838"/>
      <w:pgMar w:top="1417" w:right="1417" w:bottom="1417" w:left="1417" w:header="708" w:footer="708" w:gutter="0"/>
      <w:pgBorders w:offsetFrom="page">
        <w:top w:val="postageStamp" w:sz="10" w:space="24" w:color="auto"/>
        <w:left w:val="postageStamp" w:sz="10" w:space="24" w:color="auto"/>
        <w:bottom w:val="postageStamp" w:sz="10" w:space="24" w:color="auto"/>
        <w:right w:val="postageStamp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D4025"/>
    <w:multiLevelType w:val="hybridMultilevel"/>
    <w:tmpl w:val="0A3E2D4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04DBE"/>
    <w:multiLevelType w:val="hybridMultilevel"/>
    <w:tmpl w:val="366A10AA"/>
    <w:lvl w:ilvl="0" w:tplc="0402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AAD6194"/>
    <w:multiLevelType w:val="hybridMultilevel"/>
    <w:tmpl w:val="4C1C34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D73"/>
    <w:rsid w:val="001B4041"/>
    <w:rsid w:val="0026336E"/>
    <w:rsid w:val="00482E2F"/>
    <w:rsid w:val="00571B56"/>
    <w:rsid w:val="00594D68"/>
    <w:rsid w:val="005D4146"/>
    <w:rsid w:val="00634213"/>
    <w:rsid w:val="00646308"/>
    <w:rsid w:val="00852846"/>
    <w:rsid w:val="00994D57"/>
    <w:rsid w:val="00997F17"/>
    <w:rsid w:val="00B655AF"/>
    <w:rsid w:val="00BC5D73"/>
    <w:rsid w:val="00DD5E0F"/>
    <w:rsid w:val="00DF055B"/>
    <w:rsid w:val="00E63719"/>
    <w:rsid w:val="00F84ECD"/>
    <w:rsid w:val="00FA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81445"/>
  <w15:docId w15:val="{729516A9-BC3D-485D-BAC9-22F17249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D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D73"/>
    <w:pPr>
      <w:ind w:left="720"/>
      <w:contextualSpacing/>
    </w:pPr>
  </w:style>
  <w:style w:type="table" w:styleId="TableGrid">
    <w:name w:val="Table Grid"/>
    <w:basedOn w:val="TableNormal"/>
    <w:uiPriority w:val="59"/>
    <w:rsid w:val="00BC5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84ECD"/>
    <w:rPr>
      <w:color w:val="0000FF"/>
      <w:u w:val="single"/>
    </w:rPr>
  </w:style>
  <w:style w:type="table" w:styleId="MediumGrid1-Accent4">
    <w:name w:val="Medium Grid 1 Accent 4"/>
    <w:basedOn w:val="TableNormal"/>
    <w:uiPriority w:val="67"/>
    <w:semiHidden/>
    <w:unhideWhenUsed/>
    <w:rsid w:val="00F84EC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a">
    <w:name w:val="Нормален"/>
    <w:rsid w:val="0085284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0">
    <w:name w:val="Шрифт на абзаца по подразбиране"/>
    <w:rsid w:val="00852846"/>
  </w:style>
  <w:style w:type="character" w:customStyle="1" w:styleId="a1">
    <w:name w:val="Хипервръзка"/>
    <w:rsid w:val="0085284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8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birkovo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Fujitsu</cp:lastModifiedBy>
  <cp:revision>2</cp:revision>
  <cp:lastPrinted>2020-09-16T08:52:00Z</cp:lastPrinted>
  <dcterms:created xsi:type="dcterms:W3CDTF">2020-09-16T08:53:00Z</dcterms:created>
  <dcterms:modified xsi:type="dcterms:W3CDTF">2020-09-16T08:53:00Z</dcterms:modified>
</cp:coreProperties>
</file>