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895" w:rsidRPr="000A6558" w:rsidRDefault="00A57895" w:rsidP="00A57895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A6558">
        <w:rPr>
          <w:rFonts w:ascii="Times New Roman" w:hAnsi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right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558">
        <w:rPr>
          <w:rFonts w:ascii="Times New Roman" w:hAnsi="Times New Roman"/>
          <w:b/>
          <w:sz w:val="28"/>
          <w:szCs w:val="28"/>
          <w:u w:val="single"/>
        </w:rPr>
        <w:t>ОСНОВНО УЧИЛИЩЕ „Д-р ПЕТЪР БЕРОН”</w:t>
      </w:r>
    </w:p>
    <w:p w:rsidR="00A57895" w:rsidRPr="000A6558" w:rsidRDefault="00A57895" w:rsidP="00A57895">
      <w:pPr>
        <w:jc w:val="center"/>
        <w:rPr>
          <w:rFonts w:ascii="Times New Roman" w:hAnsi="Times New Roman"/>
          <w:b/>
          <w:sz w:val="28"/>
          <w:szCs w:val="28"/>
        </w:rPr>
      </w:pPr>
      <w:r w:rsidRPr="000A6558">
        <w:rPr>
          <w:rFonts w:ascii="Times New Roman" w:hAnsi="Times New Roman"/>
          <w:b/>
          <w:sz w:val="28"/>
          <w:szCs w:val="28"/>
        </w:rPr>
        <w:t>4650, с. Биркова, общ. Велинград, обл. Пазарджик</w:t>
      </w:r>
    </w:p>
    <w:p w:rsidR="00A57895" w:rsidRPr="000A6558" w:rsidRDefault="00A57895" w:rsidP="00A57895">
      <w:pPr>
        <w:spacing w:after="120"/>
        <w:jc w:val="center"/>
        <w:outlineLvl w:val="0"/>
        <w:rPr>
          <w:rFonts w:ascii="Times New Roman" w:hAnsi="Times New Roman"/>
          <w:b/>
          <w:color w:val="0070C0"/>
          <w:sz w:val="28"/>
          <w:szCs w:val="28"/>
        </w:rPr>
      </w:pPr>
      <w:proofErr w:type="gramStart"/>
      <w:r w:rsidRPr="000A6558">
        <w:rPr>
          <w:rFonts w:ascii="Times New Roman" w:hAnsi="Times New Roman"/>
          <w:b/>
          <w:sz w:val="28"/>
          <w:szCs w:val="28"/>
          <w:lang w:val="en-US"/>
        </w:rPr>
        <w:t>e</w:t>
      </w:r>
      <w:r w:rsidRPr="000A6558">
        <w:rPr>
          <w:rFonts w:ascii="Times New Roman" w:hAnsi="Times New Roman"/>
          <w:b/>
          <w:sz w:val="28"/>
          <w:szCs w:val="28"/>
        </w:rPr>
        <w:t>-</w:t>
      </w:r>
      <w:r w:rsidRPr="000A6558">
        <w:rPr>
          <w:rFonts w:ascii="Times New Roman" w:hAnsi="Times New Roman"/>
          <w:b/>
          <w:sz w:val="28"/>
          <w:szCs w:val="28"/>
          <w:lang w:val="en-US"/>
        </w:rPr>
        <w:t>mail</w:t>
      </w:r>
      <w:proofErr w:type="gramEnd"/>
      <w:r w:rsidRPr="000A6558">
        <w:rPr>
          <w:rFonts w:ascii="Times New Roman" w:hAnsi="Times New Roman"/>
          <w:b/>
          <w:sz w:val="28"/>
          <w:szCs w:val="28"/>
        </w:rPr>
        <w:t xml:space="preserve">: </w:t>
      </w:r>
      <w:r w:rsidRPr="000A6558">
        <w:rPr>
          <w:rFonts w:ascii="Times New Roman" w:hAnsi="Times New Roman"/>
          <w:b/>
          <w:color w:val="0070C0"/>
          <w:sz w:val="28"/>
          <w:szCs w:val="28"/>
          <w:u w:val="single"/>
          <w:lang w:val="en-US"/>
        </w:rPr>
        <w:t>info</w:t>
      </w:r>
      <w:r w:rsidRPr="000A6558">
        <w:rPr>
          <w:rFonts w:ascii="Times New Roman" w:hAnsi="Times New Roman"/>
          <w:b/>
          <w:color w:val="0070C0"/>
          <w:sz w:val="28"/>
          <w:szCs w:val="28"/>
          <w:u w:val="single"/>
        </w:rPr>
        <w:t>-</w:t>
      </w:r>
      <w:r w:rsidRPr="000A6558">
        <w:rPr>
          <w:rFonts w:ascii="Times New Roman" w:hAnsi="Times New Roman"/>
          <w:sz w:val="28"/>
          <w:szCs w:val="28"/>
        </w:rPr>
        <w:fldChar w:fldCharType="begin"/>
      </w:r>
      <w:r w:rsidRPr="000A6558">
        <w:rPr>
          <w:rFonts w:ascii="Times New Roman" w:hAnsi="Times New Roman"/>
          <w:sz w:val="28"/>
          <w:szCs w:val="28"/>
        </w:rPr>
        <w:instrText xml:space="preserve"> HYPERLINK "mailto:1301610@edu.mon.bg" </w:instrText>
      </w:r>
      <w:r w:rsidRPr="000A6558">
        <w:rPr>
          <w:rFonts w:ascii="Times New Roman" w:hAnsi="Times New Roman"/>
          <w:sz w:val="28"/>
          <w:szCs w:val="28"/>
        </w:rPr>
        <w:fldChar w:fldCharType="separate"/>
      </w:r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</w:rPr>
        <w:t>1301610@</w:t>
      </w:r>
      <w:proofErr w:type="spellStart"/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  <w:lang w:val="en-US"/>
        </w:rPr>
        <w:t>edu</w:t>
      </w:r>
      <w:proofErr w:type="spellEnd"/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</w:rPr>
        <w:t>.</w:t>
      </w:r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  <w:lang w:val="en-US"/>
        </w:rPr>
        <w:t>mon</w:t>
      </w:r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</w:rPr>
        <w:t>.</w:t>
      </w:r>
      <w:proofErr w:type="spellStart"/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  <w:lang w:val="en-US"/>
        </w:rPr>
        <w:t>bg</w:t>
      </w:r>
      <w:proofErr w:type="spellEnd"/>
      <w:r w:rsidRPr="000A6558">
        <w:rPr>
          <w:rStyle w:val="Hyperlink"/>
          <w:rFonts w:ascii="Times New Roman" w:hAnsi="Times New Roman"/>
          <w:b/>
          <w:color w:val="0070C0"/>
          <w:sz w:val="28"/>
          <w:szCs w:val="28"/>
          <w:lang w:val="en-US"/>
        </w:rPr>
        <w:fldChar w:fldCharType="end"/>
      </w:r>
      <w:r w:rsidRPr="000A6558">
        <w:rPr>
          <w:rFonts w:ascii="Times New Roman" w:hAnsi="Times New Roman"/>
          <w:b/>
          <w:color w:val="0070C0"/>
          <w:sz w:val="28"/>
          <w:szCs w:val="28"/>
          <w:u w:val="single"/>
        </w:rPr>
        <w:t>,</w:t>
      </w:r>
      <w:r w:rsidRPr="000A6558">
        <w:rPr>
          <w:rFonts w:ascii="Times New Roman" w:hAnsi="Times New Roman"/>
          <w:b/>
          <w:color w:val="0070C0"/>
          <w:sz w:val="28"/>
          <w:szCs w:val="28"/>
        </w:rPr>
        <w:t xml:space="preserve"> тел: 0876480162</w:t>
      </w:r>
    </w:p>
    <w:p w:rsidR="00EF501A" w:rsidRDefault="00EF501A" w:rsidP="00EF501A">
      <w:pPr>
        <w:ind w:right="-180" w:firstLine="540"/>
        <w:jc w:val="right"/>
        <w:rPr>
          <w:b/>
          <w:bCs/>
          <w:sz w:val="24"/>
          <w:szCs w:val="24"/>
        </w:rPr>
      </w:pPr>
    </w:p>
    <w:p w:rsidR="00E51762" w:rsidRDefault="00E51762" w:rsidP="00EF501A">
      <w:pPr>
        <w:ind w:right="-180" w:firstLine="540"/>
        <w:jc w:val="right"/>
        <w:rPr>
          <w:b/>
          <w:bCs/>
          <w:sz w:val="24"/>
          <w:szCs w:val="24"/>
        </w:rPr>
      </w:pPr>
    </w:p>
    <w:p w:rsidR="00EF501A" w:rsidRDefault="00E51762" w:rsidP="00A57895">
      <w:pPr>
        <w:spacing w:after="0" w:line="240" w:lineRule="auto"/>
        <w:ind w:right="-181" w:firstLine="53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</w:t>
      </w:r>
      <w:r w:rsidR="00EF501A">
        <w:rPr>
          <w:b/>
          <w:bCs/>
          <w:sz w:val="24"/>
          <w:szCs w:val="24"/>
        </w:rPr>
        <w:t>УТВЪРДИЛ: ………………..</w:t>
      </w:r>
      <w:r w:rsidRPr="00B5386E">
        <w:rPr>
          <w:b/>
          <w:bCs/>
          <w:sz w:val="24"/>
          <w:szCs w:val="24"/>
        </w:rPr>
        <w:t>/</w:t>
      </w:r>
      <w:r w:rsidR="00A57895">
        <w:rPr>
          <w:b/>
          <w:bCs/>
          <w:sz w:val="24"/>
          <w:szCs w:val="24"/>
        </w:rPr>
        <w:t>М. Чолаков</w:t>
      </w:r>
      <w:r w:rsidRPr="00B5386E">
        <w:rPr>
          <w:b/>
          <w:bCs/>
          <w:sz w:val="24"/>
          <w:szCs w:val="24"/>
        </w:rPr>
        <w:t>/</w:t>
      </w:r>
    </w:p>
    <w:p w:rsidR="00E51762" w:rsidRPr="00E51762" w:rsidRDefault="00E51762" w:rsidP="00722326">
      <w:pPr>
        <w:spacing w:after="0" w:line="240" w:lineRule="auto"/>
        <w:ind w:right="-181" w:firstLine="539"/>
        <w:rPr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Pr="00E51762">
        <w:rPr>
          <w:bCs/>
          <w:i/>
          <w:sz w:val="24"/>
          <w:szCs w:val="24"/>
        </w:rPr>
        <w:t xml:space="preserve">Заповед </w:t>
      </w:r>
      <w:r w:rsidR="00A57895">
        <w:rPr>
          <w:bCs/>
          <w:i/>
          <w:sz w:val="24"/>
          <w:szCs w:val="24"/>
        </w:rPr>
        <w:t>458/05.09.2024</w:t>
      </w:r>
      <w:r w:rsidRPr="00E51762">
        <w:rPr>
          <w:bCs/>
          <w:i/>
          <w:sz w:val="24"/>
          <w:szCs w:val="24"/>
        </w:rPr>
        <w:t>г.</w:t>
      </w:r>
    </w:p>
    <w:p w:rsidR="00EF501A" w:rsidRDefault="00EF501A" w:rsidP="00EF501A">
      <w:pPr>
        <w:ind w:right="-180" w:firstLine="540"/>
        <w:jc w:val="right"/>
        <w:rPr>
          <w:b/>
          <w:bCs/>
          <w:sz w:val="24"/>
          <w:szCs w:val="24"/>
        </w:rPr>
      </w:pPr>
      <w:r w:rsidRPr="00B5386E">
        <w:rPr>
          <w:b/>
          <w:bCs/>
          <w:sz w:val="24"/>
          <w:szCs w:val="24"/>
        </w:rPr>
        <w:t xml:space="preserve"> </w:t>
      </w:r>
    </w:p>
    <w:p w:rsidR="00E51762" w:rsidRPr="00316898" w:rsidRDefault="00E51762" w:rsidP="00EF501A">
      <w:pPr>
        <w:ind w:right="-180" w:firstLine="540"/>
        <w:jc w:val="right"/>
        <w:rPr>
          <w:b/>
          <w:bCs/>
          <w:sz w:val="24"/>
          <w:szCs w:val="24"/>
        </w:rPr>
      </w:pPr>
    </w:p>
    <w:p w:rsidR="00AE2304" w:rsidRPr="00E51762" w:rsidRDefault="00AE2304" w:rsidP="00903D7E">
      <w:pPr>
        <w:jc w:val="center"/>
        <w:rPr>
          <w:sz w:val="32"/>
          <w:szCs w:val="32"/>
        </w:rPr>
      </w:pPr>
      <w:r w:rsidRPr="00E51762">
        <w:rPr>
          <w:sz w:val="32"/>
          <w:szCs w:val="32"/>
        </w:rPr>
        <w:t>П Р О Г Р А М А</w:t>
      </w:r>
    </w:p>
    <w:p w:rsidR="00AE2304" w:rsidRDefault="00AE2304" w:rsidP="00CA51A3">
      <w:pPr>
        <w:spacing w:after="0" w:line="240" w:lineRule="auto"/>
        <w:jc w:val="center"/>
      </w:pPr>
      <w:r>
        <w:t>за провеждане на инструктаж по безопасност и здраве при работа</w:t>
      </w:r>
    </w:p>
    <w:p w:rsidR="00AE2304" w:rsidRPr="00CA51A3" w:rsidRDefault="00AE2304" w:rsidP="00CA51A3">
      <w:pPr>
        <w:spacing w:after="0" w:line="240" w:lineRule="auto"/>
        <w:jc w:val="center"/>
      </w:pPr>
      <w:r>
        <w:t>н</w:t>
      </w:r>
      <w:r w:rsidRPr="00AE2304">
        <w:t xml:space="preserve">а работещи от други предприятия, които ще работят на </w:t>
      </w:r>
      <w:r w:rsidRPr="00CA51A3">
        <w:t xml:space="preserve">територията </w:t>
      </w:r>
      <w:r w:rsidR="00CA51A3" w:rsidRPr="00CA51A3">
        <w:t>на ОУ „</w:t>
      </w:r>
      <w:r w:rsidR="00A57895">
        <w:t>Д-р Петър Берон</w:t>
      </w:r>
      <w:r w:rsidR="00CA51A3" w:rsidRPr="00CA51A3">
        <w:t xml:space="preserve">“, </w:t>
      </w:r>
      <w:r w:rsidR="00A57895">
        <w:t>с. Биркова,</w:t>
      </w:r>
      <w:bookmarkStart w:id="0" w:name="_GoBack"/>
      <w:bookmarkEnd w:id="0"/>
      <w:r w:rsidR="00CA51A3" w:rsidRPr="00CA51A3">
        <w:t xml:space="preserve"> </w:t>
      </w:r>
      <w:r w:rsidRPr="00CA51A3">
        <w:t>Съгласно Наредба РД-07-2/16.12.2009 г.</w:t>
      </w:r>
    </w:p>
    <w:p w:rsidR="00AE2304" w:rsidRDefault="00AE2304" w:rsidP="00AE2304">
      <w:pPr>
        <w:rPr>
          <w:lang w:val="en-US"/>
        </w:rPr>
      </w:pPr>
    </w:p>
    <w:p w:rsidR="00AE2304" w:rsidRDefault="00AE2304" w:rsidP="00AE2304">
      <w:r>
        <w:t>І. ВЪПРОСИ ОТ ОБЩ ХАРАКТЕР</w:t>
      </w:r>
    </w:p>
    <w:p w:rsidR="00AE2304" w:rsidRDefault="00AE2304" w:rsidP="00AE2304">
      <w:r>
        <w:t>1. Ред за влизане, движение и пребиваване в училището и района. Знаци и сигнали за</w:t>
      </w:r>
    </w:p>
    <w:p w:rsidR="00AE2304" w:rsidRDefault="00AE2304" w:rsidP="00AE2304">
      <w:r>
        <w:t>безопасност.</w:t>
      </w:r>
    </w:p>
    <w:p w:rsidR="00AE2304" w:rsidRDefault="00AE2304" w:rsidP="00AE2304">
      <w:r>
        <w:t>2. Съществуващи опасности и вредности.</w:t>
      </w:r>
    </w:p>
    <w:p w:rsidR="00AE2304" w:rsidRDefault="00AE2304" w:rsidP="00AE2304">
      <w:r>
        <w:t>3. Опасни машини и съоръжения.</w:t>
      </w:r>
    </w:p>
    <w:p w:rsidR="00AE2304" w:rsidRDefault="00AE2304" w:rsidP="00AE2304">
      <w:r>
        <w:t>4. Електрически уреди и съоръжения в помещенията и в района.</w:t>
      </w:r>
    </w:p>
    <w:p w:rsidR="00AE2304" w:rsidRDefault="00AE2304" w:rsidP="00AE2304">
      <w:r>
        <w:t>5. Пожарна и взривна опасност.</w:t>
      </w:r>
    </w:p>
    <w:p w:rsidR="00AE2304" w:rsidRDefault="00AE2304" w:rsidP="00AE2304">
      <w:r w:rsidRPr="00E51762">
        <w:t>6. Хигиенен ред и режим на учебните занятия, отдиха и храненето.</w:t>
      </w:r>
    </w:p>
    <w:p w:rsidR="00E51762" w:rsidRPr="00E51762" w:rsidRDefault="00E51762" w:rsidP="00AE2304"/>
    <w:p w:rsidR="00AE2304" w:rsidRDefault="00AE2304" w:rsidP="00AE2304">
      <w:r>
        <w:t>ІІ. БЕЗОПАСНОСТ И ЗДРАВЕ ПРИ РАБОТА.</w:t>
      </w:r>
    </w:p>
    <w:p w:rsidR="00903D7E" w:rsidRDefault="00AE2304" w:rsidP="00AE2304">
      <w:r>
        <w:t>7. Инструктажи по безопасност и здраве при работа и противопожарна охрана.</w:t>
      </w:r>
    </w:p>
    <w:p w:rsidR="00722326" w:rsidRDefault="00AE2304" w:rsidP="00722326">
      <w:r>
        <w:t xml:space="preserve">8. Основни правила, мерки и изисквания по безопасност и здраве, които трябва да се спазват </w:t>
      </w:r>
    </w:p>
    <w:p w:rsidR="00722326" w:rsidRDefault="00AE2304" w:rsidP="00722326">
      <w:r>
        <w:t>в</w:t>
      </w:r>
      <w:r w:rsidRPr="00E51762">
        <w:t xml:space="preserve"> кабинетите и лаборатори</w:t>
      </w:r>
      <w:r w:rsidR="00E51762" w:rsidRPr="00E51762">
        <w:t xml:space="preserve">ите, класните стаи, </w:t>
      </w:r>
      <w:r w:rsidR="00E51762" w:rsidRPr="00E51762">
        <w:rPr>
          <w:lang w:val="en-US"/>
        </w:rPr>
        <w:t xml:space="preserve"> </w:t>
      </w:r>
      <w:r w:rsidR="00E51762" w:rsidRPr="00E51762">
        <w:t>физкултурен салон, открита класна стая и</w:t>
      </w:r>
    </w:p>
    <w:p w:rsidR="00AE2304" w:rsidRPr="00E51762" w:rsidRDefault="00E51762" w:rsidP="00722326">
      <w:r w:rsidRPr="00E51762">
        <w:t xml:space="preserve"> от</w:t>
      </w:r>
      <w:r w:rsidR="00722326">
        <w:t>крита площадка със спортни съоръ</w:t>
      </w:r>
      <w:r w:rsidRPr="00E51762">
        <w:t>жения.</w:t>
      </w:r>
    </w:p>
    <w:p w:rsidR="00AE2304" w:rsidRDefault="00AE2304" w:rsidP="00AE2304">
      <w:r>
        <w:t>9. Инструкция за безопасна работа с конкретни машини, съоръжения, работни места, в</w:t>
      </w:r>
    </w:p>
    <w:p w:rsidR="00AE2304" w:rsidRDefault="00AE2304" w:rsidP="00AE2304">
      <w:r>
        <w:lastRenderedPageBreak/>
        <w:t>кабинети, лаборатории, работилници и други.</w:t>
      </w:r>
    </w:p>
    <w:p w:rsidR="00AE2304" w:rsidRDefault="00AE2304" w:rsidP="00AE2304">
      <w:r>
        <w:t>10. Основни правила и изисквания по хигиената на труда.</w:t>
      </w:r>
    </w:p>
    <w:p w:rsidR="00AE2304" w:rsidRPr="00E51762" w:rsidRDefault="00AE2304" w:rsidP="00AE2304">
      <w:r>
        <w:t>11</w:t>
      </w:r>
      <w:r w:rsidRPr="00E51762">
        <w:t>. Вредности /прах, газове, шум, осветление, лъчения и други/. Въздействието им върху</w:t>
      </w:r>
    </w:p>
    <w:p w:rsidR="00AE2304" w:rsidRPr="00E51762" w:rsidRDefault="00AE2304" w:rsidP="00AE2304">
      <w:r w:rsidRPr="00E51762">
        <w:t>здравето на човека.</w:t>
      </w:r>
    </w:p>
    <w:p w:rsidR="00AE2304" w:rsidRDefault="00AE2304" w:rsidP="00AE2304">
      <w:r>
        <w:t>12. Режим на труд и почивка.</w:t>
      </w:r>
    </w:p>
    <w:p w:rsidR="00722326" w:rsidRDefault="00722326" w:rsidP="00AE2304"/>
    <w:p w:rsidR="00AE2304" w:rsidRDefault="00AE2304" w:rsidP="00AE2304">
      <w:r>
        <w:t>ІІІ. ПРОТИВОПОЖАРНА ОХРАНА</w:t>
      </w:r>
    </w:p>
    <w:p w:rsidR="00AE2304" w:rsidRDefault="00AE2304" w:rsidP="00AE2304">
      <w:r>
        <w:t>13. Основни изисквания и правила по противопожарната охрана.</w:t>
      </w:r>
    </w:p>
    <w:p w:rsidR="00AE2304" w:rsidRDefault="00AE2304" w:rsidP="00AE2304">
      <w:r>
        <w:t>14. Основни начини и средства за гасене на запалвания.</w:t>
      </w:r>
    </w:p>
    <w:p w:rsidR="00903D7E" w:rsidRDefault="00903D7E" w:rsidP="00AE2304"/>
    <w:p w:rsidR="00AE2304" w:rsidRDefault="00AE2304" w:rsidP="00AE2304">
      <w:r>
        <w:t>ІV. БЕЗОПАСНОСТ НА ДВИЖЕНИЕТО.</w:t>
      </w:r>
    </w:p>
    <w:p w:rsidR="00AE2304" w:rsidRDefault="00AE2304" w:rsidP="00AE2304">
      <w:r>
        <w:t>15. Безопасност на движението в района на училището и извън него.</w:t>
      </w:r>
    </w:p>
    <w:p w:rsidR="00AE2304" w:rsidRPr="00E51762" w:rsidRDefault="00AE2304" w:rsidP="00AE2304">
      <w:r w:rsidRPr="00E51762">
        <w:t>16. Безопасно транспортиране на деца, ученици, педагогически и непедагогически персонал.</w:t>
      </w:r>
    </w:p>
    <w:p w:rsidR="00AE2304" w:rsidRPr="00E51762" w:rsidRDefault="00AE2304" w:rsidP="00AE2304">
      <w:r w:rsidRPr="00E51762">
        <w:t>V. ОКАЗВАНЕ НА ДОЛЕКАРСКА ПОМОЩ.</w:t>
      </w:r>
    </w:p>
    <w:p w:rsidR="00AE2304" w:rsidRDefault="00AE2304" w:rsidP="00AE2304">
      <w:r>
        <w:t>17. Общи правила за оказване на долекарска помощ при злополука и отравяния.</w:t>
      </w:r>
    </w:p>
    <w:p w:rsidR="00E51762" w:rsidRDefault="00E51762" w:rsidP="00AE2304"/>
    <w:p w:rsidR="00AE2304" w:rsidRDefault="00AE2304" w:rsidP="00AE2304">
      <w:r>
        <w:t>VІ. ЗАПОЗНАВАНЕ С РАЙОНА</w:t>
      </w:r>
    </w:p>
    <w:p w:rsidR="00AE2304" w:rsidRDefault="00AE2304" w:rsidP="00AE2304">
      <w:r>
        <w:t>18. Запознаване с опасните места в района на училището, местата на противопожарните уреди</w:t>
      </w:r>
    </w:p>
    <w:p w:rsidR="00AE2304" w:rsidRDefault="00AE2304" w:rsidP="00AE2304">
      <w:r>
        <w:t>и средства за известяване в случай на пожар.</w:t>
      </w:r>
    </w:p>
    <w:p w:rsidR="00AE2304" w:rsidRDefault="00AE2304" w:rsidP="00AE2304">
      <w:r>
        <w:t>19. Установени знаци и конкретни забранителни разпоредби в района. Аварийни пътища.</w:t>
      </w:r>
    </w:p>
    <w:p w:rsidR="00E51762" w:rsidRDefault="00E51762" w:rsidP="00AE2304"/>
    <w:p w:rsidR="00722326" w:rsidRPr="00E51762" w:rsidRDefault="00E51762" w:rsidP="00AE2304">
      <w:pPr>
        <w:rPr>
          <w:b/>
        </w:rPr>
      </w:pPr>
      <w:r>
        <w:rPr>
          <w:b/>
        </w:rPr>
        <w:t>РЕГИСТРАЦИЯ</w:t>
      </w:r>
    </w:p>
    <w:p w:rsidR="00722326" w:rsidRDefault="00AE2304" w:rsidP="00722326">
      <w:r>
        <w:t>20. Регистрирането на проведеният инструктаж се извършва</w:t>
      </w:r>
      <w:r w:rsidR="00903D7E">
        <w:t xml:space="preserve"> в книга за инструктаж по </w:t>
      </w:r>
    </w:p>
    <w:p w:rsidR="006938DB" w:rsidRDefault="00903D7E" w:rsidP="00722326">
      <w:r>
        <w:t>безопасност и здраве при работа.</w:t>
      </w:r>
    </w:p>
    <w:sectPr w:rsidR="00693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04"/>
    <w:rsid w:val="003A04D1"/>
    <w:rsid w:val="006938DB"/>
    <w:rsid w:val="00722326"/>
    <w:rsid w:val="00903D7E"/>
    <w:rsid w:val="00A57895"/>
    <w:rsid w:val="00AE2304"/>
    <w:rsid w:val="00CA51A3"/>
    <w:rsid w:val="00E51762"/>
    <w:rsid w:val="00E90A0A"/>
    <w:rsid w:val="00EF501A"/>
    <w:rsid w:val="00F5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378B"/>
  <w15:docId w15:val="{4F17E1B0-8F07-4D45-901F-422B465A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5789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Fujitsu</cp:lastModifiedBy>
  <cp:revision>2</cp:revision>
  <cp:lastPrinted>2024-09-05T11:30:00Z</cp:lastPrinted>
  <dcterms:created xsi:type="dcterms:W3CDTF">2024-09-05T11:31:00Z</dcterms:created>
  <dcterms:modified xsi:type="dcterms:W3CDTF">2024-09-05T11:31:00Z</dcterms:modified>
</cp:coreProperties>
</file>